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C5C6E" w14:textId="0EFD71E3" w:rsidR="0098108A" w:rsidRDefault="00B21EFA">
      <w:bookmarkStart w:id="0" w:name="_GoBack"/>
      <w:bookmarkEnd w:id="0"/>
      <w:r w:rsidRPr="00C97653">
        <w:rPr>
          <w:noProof/>
        </w:rPr>
        <w:drawing>
          <wp:anchor distT="0" distB="0" distL="114300" distR="114300" simplePos="0" relativeHeight="251659264" behindDoc="0" locked="0" layoutInCell="1" allowOverlap="1" wp14:anchorId="4AE2B072" wp14:editId="1997D27D">
            <wp:simplePos x="0" y="0"/>
            <wp:positionH relativeFrom="margin">
              <wp:posOffset>0</wp:posOffset>
            </wp:positionH>
            <wp:positionV relativeFrom="paragraph">
              <wp:posOffset>105573</wp:posOffset>
            </wp:positionV>
            <wp:extent cx="2292985" cy="707390"/>
            <wp:effectExtent l="0" t="0" r="0" b="0"/>
            <wp:wrapThrough wrapText="bothSides">
              <wp:wrapPolygon edited="0">
                <wp:start x="0" y="0"/>
                <wp:lineTo x="0" y="20941"/>
                <wp:lineTo x="3230" y="20941"/>
                <wp:lineTo x="8614" y="20941"/>
                <wp:lineTo x="21355" y="20941"/>
                <wp:lineTo x="21355" y="0"/>
                <wp:lineTo x="0" y="0"/>
              </wp:wrapPolygon>
            </wp:wrapThrough>
            <wp:docPr id="1" name="Picture 1" descr="NIAAA Alcohol Treatment Navig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AAA Alcohol Treatment Navigat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2985"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3FB">
        <w:t xml:space="preserve">  </w:t>
      </w:r>
    </w:p>
    <w:p w14:paraId="3012F412" w14:textId="38C5BFAC" w:rsidR="00501F56" w:rsidRPr="00501F56" w:rsidRDefault="00B243FB" w:rsidP="00501F56">
      <w:pPr>
        <w:pStyle w:val="Heading1"/>
        <w:rPr>
          <w:color w:val="auto"/>
        </w:rPr>
      </w:pPr>
      <w:r>
        <w:rPr>
          <w:color w:val="auto"/>
        </w:rPr>
        <w:t xml:space="preserve">         </w:t>
      </w:r>
      <w:r w:rsidR="00501F56" w:rsidRPr="00501F56">
        <w:rPr>
          <w:color w:val="auto"/>
        </w:rPr>
        <w:t>Drop-In Article for Newsletters</w:t>
      </w:r>
    </w:p>
    <w:p w14:paraId="592C8FDF" w14:textId="0C0575D7" w:rsidR="00501F56" w:rsidRPr="00B21EFA" w:rsidRDefault="00501F56" w:rsidP="00501F56">
      <w:pPr>
        <w:pStyle w:val="Heading2"/>
        <w:rPr>
          <w:i/>
          <w:iCs/>
          <w:color w:val="auto"/>
        </w:rPr>
      </w:pPr>
      <w:r w:rsidRPr="00501F56">
        <w:rPr>
          <w:color w:val="auto"/>
        </w:rPr>
        <w:t xml:space="preserve"> </w:t>
      </w:r>
      <w:r w:rsidR="00B243FB">
        <w:rPr>
          <w:color w:val="auto"/>
        </w:rPr>
        <w:t xml:space="preserve">          </w:t>
      </w:r>
      <w:r w:rsidRPr="00B21EFA">
        <w:rPr>
          <w:i/>
          <w:iCs/>
          <w:color w:val="auto"/>
        </w:rPr>
        <w:t>For an audience of patients</w:t>
      </w:r>
    </w:p>
    <w:p w14:paraId="396E57D6" w14:textId="77777777" w:rsidR="00501F56" w:rsidRDefault="00501F56"/>
    <w:p w14:paraId="03AA86CA" w14:textId="77777777" w:rsidR="00501F56" w:rsidRPr="008B67C5" w:rsidRDefault="00501F56" w:rsidP="00501F56">
      <w:pPr>
        <w:pStyle w:val="NormalWeb"/>
        <w:shd w:val="clear" w:color="auto" w:fill="FFFFFF"/>
        <w:spacing w:before="0" w:beforeAutospacing="0" w:after="0" w:afterAutospacing="0"/>
        <w:jc w:val="center"/>
        <w:rPr>
          <w:rFonts w:asciiTheme="minorHAnsi" w:hAnsiTheme="minorHAnsi" w:cstheme="minorHAnsi"/>
          <w:b/>
          <w:bCs/>
        </w:rPr>
      </w:pPr>
      <w:r w:rsidRPr="008B67C5">
        <w:rPr>
          <w:rFonts w:asciiTheme="minorHAnsi" w:hAnsiTheme="minorHAnsi" w:cstheme="minorHAnsi"/>
          <w:b/>
          <w:bCs/>
        </w:rPr>
        <w:t>Finding Quality Treatment for Alcohol Use Disorder</w:t>
      </w:r>
    </w:p>
    <w:p w14:paraId="4001A1B0" w14:textId="77777777" w:rsidR="00501F56" w:rsidRPr="008B67C5" w:rsidRDefault="00501F56" w:rsidP="00501F56">
      <w:pPr>
        <w:pStyle w:val="NormalWeb"/>
        <w:shd w:val="clear" w:color="auto" w:fill="FFFFFF"/>
        <w:spacing w:before="0" w:beforeAutospacing="0" w:after="0" w:afterAutospacing="0"/>
        <w:jc w:val="center"/>
        <w:rPr>
          <w:rFonts w:asciiTheme="minorHAnsi" w:hAnsiTheme="minorHAnsi" w:cstheme="minorHAnsi"/>
          <w:b/>
          <w:bCs/>
        </w:rPr>
      </w:pPr>
    </w:p>
    <w:p w14:paraId="19A4C085" w14:textId="77777777" w:rsidR="00501F56" w:rsidRPr="008B67C5" w:rsidRDefault="00501F56" w:rsidP="00501F56">
      <w:pPr>
        <w:pStyle w:val="NormalWeb"/>
        <w:shd w:val="clear" w:color="auto" w:fill="FFFFFF"/>
        <w:spacing w:before="0" w:beforeAutospacing="0" w:after="0" w:afterAutospacing="0"/>
        <w:rPr>
          <w:rFonts w:asciiTheme="minorHAnsi" w:hAnsiTheme="minorHAnsi" w:cstheme="minorHAnsi"/>
        </w:rPr>
      </w:pPr>
      <w:bookmarkStart w:id="1" w:name="_Hlk57191359"/>
      <w:r w:rsidRPr="008B67C5">
        <w:rPr>
          <w:rFonts w:asciiTheme="minorHAnsi" w:hAnsiTheme="minorHAnsi" w:cstheme="minorHAnsi"/>
        </w:rPr>
        <w:t>Alcohol use disorder (AUD) is a treatable health condition informally known as alcoholism. AUD is marked by uncontrolled and problematic drinking. Healthcare professionals use a list of symptoms to diagnose AUD. Depending on how many symptoms the person has, AUD can be mild, moderate, or severe. Even a mild disorder can lead to problems, so treatment is important.</w:t>
      </w:r>
    </w:p>
    <w:bookmarkEnd w:id="1"/>
    <w:p w14:paraId="607A7127" w14:textId="77777777" w:rsidR="00501F56" w:rsidRPr="008B67C5" w:rsidRDefault="00501F56" w:rsidP="00501F56">
      <w:pPr>
        <w:pStyle w:val="NormalWeb"/>
        <w:shd w:val="clear" w:color="auto" w:fill="FFFFFF"/>
        <w:spacing w:before="0" w:beforeAutospacing="0" w:after="0" w:afterAutospacing="0"/>
        <w:rPr>
          <w:rFonts w:asciiTheme="minorHAnsi" w:hAnsiTheme="minorHAnsi" w:cstheme="minorHAnsi"/>
        </w:rPr>
      </w:pPr>
    </w:p>
    <w:p w14:paraId="5453BFE8" w14:textId="77777777" w:rsidR="00501F56" w:rsidRPr="008B67C5" w:rsidRDefault="00501F56" w:rsidP="00501F56">
      <w:pPr>
        <w:pStyle w:val="NormalWeb"/>
        <w:shd w:val="clear" w:color="auto" w:fill="FFFFFF"/>
        <w:spacing w:before="0" w:beforeAutospacing="0" w:after="0" w:afterAutospacing="0"/>
        <w:rPr>
          <w:rFonts w:asciiTheme="minorHAnsi" w:hAnsiTheme="minorHAnsi" w:cstheme="minorHAnsi"/>
        </w:rPr>
      </w:pPr>
      <w:r w:rsidRPr="008B67C5">
        <w:rPr>
          <w:rFonts w:asciiTheme="minorHAnsi" w:hAnsiTheme="minorHAnsi" w:cstheme="minorHAnsi"/>
        </w:rPr>
        <w:t xml:space="preserve">Research shows that AUD can cause lasting changes in the brain. That's why AUD is best treated by a healthcare professional. </w:t>
      </w:r>
      <w:r w:rsidRPr="008B67C5">
        <w:rPr>
          <w:rFonts w:asciiTheme="minorHAnsi" w:hAnsiTheme="minorHAnsi" w:cstheme="minorHAnsi"/>
          <w:b/>
          <w:bCs/>
        </w:rPr>
        <w:t>The good news is that effective treatment can help the brain heal while providing the support needed for recovery</w:t>
      </w:r>
      <w:r w:rsidRPr="008B67C5">
        <w:rPr>
          <w:rFonts w:asciiTheme="minorHAnsi" w:hAnsiTheme="minorHAnsi" w:cstheme="minorHAnsi"/>
        </w:rPr>
        <w:t>.</w:t>
      </w:r>
    </w:p>
    <w:p w14:paraId="2BF5FFD9" w14:textId="77777777" w:rsidR="00501F56" w:rsidRPr="008B67C5" w:rsidRDefault="00501F56" w:rsidP="00501F56">
      <w:pPr>
        <w:pStyle w:val="NormalWeb"/>
        <w:shd w:val="clear" w:color="auto" w:fill="FFFFFF"/>
        <w:spacing w:before="0" w:beforeAutospacing="0" w:after="0" w:afterAutospacing="0"/>
        <w:rPr>
          <w:rFonts w:asciiTheme="minorHAnsi" w:hAnsiTheme="minorHAnsi" w:cstheme="minorHAnsi"/>
        </w:rPr>
      </w:pPr>
    </w:p>
    <w:p w14:paraId="1764F623" w14:textId="77777777" w:rsidR="00501F56" w:rsidRPr="008B67C5" w:rsidRDefault="00501F56" w:rsidP="00501F56">
      <w:pPr>
        <w:pStyle w:val="NormalWeb"/>
        <w:shd w:val="clear" w:color="auto" w:fill="FFFFFF"/>
        <w:spacing w:before="0" w:beforeAutospacing="0" w:after="0" w:afterAutospacing="0"/>
        <w:rPr>
          <w:rFonts w:asciiTheme="minorHAnsi" w:hAnsiTheme="minorHAnsi" w:cstheme="minorHAnsi"/>
        </w:rPr>
      </w:pPr>
      <w:r w:rsidRPr="008B67C5">
        <w:rPr>
          <w:rFonts w:asciiTheme="minorHAnsi" w:hAnsiTheme="minorHAnsi" w:cstheme="minorHAnsi"/>
        </w:rPr>
        <w:t xml:space="preserve">Different people with AUD need different treatment options. While some do well with mutual help groups like AA, others need more or other types of support. </w:t>
      </w:r>
      <w:r>
        <w:rPr>
          <w:rFonts w:asciiTheme="minorHAnsi" w:hAnsiTheme="minorHAnsi" w:cstheme="minorHAnsi"/>
        </w:rPr>
        <w:t xml:space="preserve"> </w:t>
      </w:r>
      <w:r w:rsidRPr="008B67C5">
        <w:rPr>
          <w:rFonts w:asciiTheme="minorHAnsi" w:hAnsiTheme="minorHAnsi" w:cstheme="minorHAnsi"/>
          <w:b/>
          <w:bCs/>
        </w:rPr>
        <w:t>Fortunately, today there are more treatment options than you may expect.</w:t>
      </w:r>
      <w:r w:rsidRPr="008B67C5">
        <w:rPr>
          <w:rFonts w:asciiTheme="minorHAnsi" w:hAnsiTheme="minorHAnsi" w:cstheme="minorHAnsi"/>
        </w:rPr>
        <w:t xml:space="preserve"> Healthcare professionals offer science-backed care in different settings and levels of intensity. Telehealth options offer flexibility, privacy, and social distancing during the pandemic. </w:t>
      </w:r>
    </w:p>
    <w:p w14:paraId="17434913" w14:textId="77777777" w:rsidR="00501F56" w:rsidRPr="008B67C5" w:rsidRDefault="00501F56" w:rsidP="00501F56">
      <w:pPr>
        <w:pStyle w:val="NormalWeb"/>
        <w:shd w:val="clear" w:color="auto" w:fill="FFFFFF"/>
        <w:spacing w:before="0" w:beforeAutospacing="0" w:after="0" w:afterAutospacing="0"/>
        <w:rPr>
          <w:rFonts w:asciiTheme="minorHAnsi" w:hAnsiTheme="minorHAnsi" w:cstheme="minorHAnsi"/>
        </w:rPr>
      </w:pPr>
    </w:p>
    <w:p w14:paraId="0B5725C3" w14:textId="77777777" w:rsidR="00501F56" w:rsidRPr="008B67C5" w:rsidRDefault="00501F56" w:rsidP="00501F56">
      <w:pPr>
        <w:pStyle w:val="NormalWeb"/>
        <w:shd w:val="clear" w:color="auto" w:fill="FFFFFF"/>
        <w:spacing w:before="0" w:beforeAutospacing="0" w:after="0" w:afterAutospacing="0"/>
        <w:rPr>
          <w:rFonts w:asciiTheme="minorHAnsi" w:hAnsiTheme="minorHAnsi" w:cstheme="minorHAnsi"/>
        </w:rPr>
      </w:pPr>
      <w:r w:rsidRPr="008B67C5">
        <w:rPr>
          <w:rFonts w:asciiTheme="minorHAnsi" w:hAnsiTheme="minorHAnsi" w:cstheme="minorHAnsi"/>
          <w:b/>
          <w:bCs/>
        </w:rPr>
        <w:t xml:space="preserve">A free, trustworthy online tool called the </w:t>
      </w:r>
      <w:hyperlink r:id="rId6" w:history="1">
        <w:r w:rsidRPr="008B67C5">
          <w:rPr>
            <w:rStyle w:val="Hyperlink"/>
            <w:rFonts w:asciiTheme="minorHAnsi" w:eastAsiaTheme="majorEastAsia" w:hAnsiTheme="minorHAnsi" w:cstheme="minorHAnsi"/>
            <w:b/>
            <w:bCs/>
          </w:rPr>
          <w:t>Alcohol Treatment Navigator</w:t>
        </w:r>
      </w:hyperlink>
      <w:r w:rsidRPr="008B67C5">
        <w:rPr>
          <w:rFonts w:asciiTheme="minorHAnsi" w:hAnsiTheme="minorHAnsi" w:cstheme="minorHAnsi"/>
          <w:b/>
          <w:bCs/>
        </w:rPr>
        <w:t>® can help you find quality, professional care.</w:t>
      </w:r>
      <w:r w:rsidRPr="008B67C5">
        <w:rPr>
          <w:rFonts w:asciiTheme="minorHAnsi" w:hAnsiTheme="minorHAnsi" w:cstheme="minorHAnsi"/>
        </w:rPr>
        <w:t xml:space="preserve"> Unlike many other search tools, the Navigator has no commercial sponsors. It was produced by the lead U.S. agency for research on alcohol and health, the National Institute on Alcohol Abuse and Alcoholism (NIAAA), one of the National Institutes of Health. </w:t>
      </w:r>
    </w:p>
    <w:p w14:paraId="295064BC" w14:textId="77777777" w:rsidR="00501F56" w:rsidRPr="008B67C5" w:rsidRDefault="00501F56" w:rsidP="00501F56">
      <w:pPr>
        <w:pStyle w:val="NormalWeb"/>
        <w:shd w:val="clear" w:color="auto" w:fill="FFFFFF"/>
        <w:spacing w:before="0" w:beforeAutospacing="0" w:after="0" w:afterAutospacing="0"/>
        <w:rPr>
          <w:rFonts w:asciiTheme="minorHAnsi" w:hAnsiTheme="minorHAnsi" w:cstheme="minorHAnsi"/>
        </w:rPr>
      </w:pPr>
    </w:p>
    <w:p w14:paraId="0C35514C" w14:textId="77777777" w:rsidR="00501F56" w:rsidRPr="008B67C5" w:rsidRDefault="00501F56" w:rsidP="00501F56">
      <w:pPr>
        <w:pStyle w:val="NormalWeb"/>
        <w:shd w:val="clear" w:color="auto" w:fill="FFFFFF"/>
        <w:spacing w:before="0" w:beforeAutospacing="0" w:after="0" w:afterAutospacing="0"/>
        <w:rPr>
          <w:rFonts w:asciiTheme="minorHAnsi" w:hAnsiTheme="minorHAnsi" w:cstheme="minorHAnsi"/>
        </w:rPr>
      </w:pPr>
      <w:r w:rsidRPr="008B67C5">
        <w:rPr>
          <w:rFonts w:asciiTheme="minorHAnsi" w:hAnsiTheme="minorHAnsi" w:cstheme="minorHAnsi"/>
        </w:rPr>
        <w:t>The Navigator provides:</w:t>
      </w:r>
    </w:p>
    <w:p w14:paraId="747C91A5" w14:textId="77777777" w:rsidR="00501F56" w:rsidRPr="008B67C5" w:rsidRDefault="00501F56" w:rsidP="00501F56">
      <w:pPr>
        <w:pStyle w:val="NormalWeb"/>
        <w:shd w:val="clear" w:color="auto" w:fill="FFFFFF"/>
        <w:spacing w:before="0" w:beforeAutospacing="0" w:after="0" w:afterAutospacing="0"/>
        <w:rPr>
          <w:rFonts w:asciiTheme="minorHAnsi" w:hAnsiTheme="minorHAnsi" w:cstheme="minorHAnsi"/>
        </w:rPr>
      </w:pPr>
    </w:p>
    <w:p w14:paraId="69EC5A41" w14:textId="77777777" w:rsidR="00501F56" w:rsidRPr="008B67C5" w:rsidRDefault="00501F56" w:rsidP="00501F56">
      <w:pPr>
        <w:pStyle w:val="NormalWeb"/>
        <w:numPr>
          <w:ilvl w:val="0"/>
          <w:numId w:val="1"/>
        </w:numPr>
        <w:shd w:val="clear" w:color="auto" w:fill="FFFFFF"/>
        <w:spacing w:before="0" w:beforeAutospacing="0" w:after="0" w:afterAutospacing="0"/>
        <w:rPr>
          <w:rFonts w:asciiTheme="minorHAnsi" w:hAnsiTheme="minorHAnsi" w:cstheme="minorHAnsi"/>
        </w:rPr>
      </w:pPr>
      <w:r w:rsidRPr="008B67C5">
        <w:rPr>
          <w:rFonts w:asciiTheme="minorHAnsi" w:hAnsiTheme="minorHAnsi" w:cstheme="minorHAnsi"/>
          <w:b/>
          <w:bCs/>
        </w:rPr>
        <w:t>Consumer education.</w:t>
      </w:r>
      <w:r w:rsidRPr="008B67C5">
        <w:rPr>
          <w:rFonts w:asciiTheme="minorHAnsi" w:hAnsiTheme="minorHAnsi" w:cstheme="minorHAnsi"/>
        </w:rPr>
        <w:t xml:space="preserve">  Learn about evidence-based treatment approaches that increase the odds for a successful recovery.</w:t>
      </w:r>
    </w:p>
    <w:p w14:paraId="2B4F5E6F" w14:textId="77777777" w:rsidR="00501F56" w:rsidRPr="008B67C5" w:rsidRDefault="00501F56" w:rsidP="00501F56">
      <w:pPr>
        <w:pStyle w:val="NormalWeb"/>
        <w:numPr>
          <w:ilvl w:val="0"/>
          <w:numId w:val="1"/>
        </w:numPr>
        <w:shd w:val="clear" w:color="auto" w:fill="FFFFFF"/>
        <w:spacing w:before="0" w:beforeAutospacing="0" w:after="0" w:afterAutospacing="0"/>
        <w:rPr>
          <w:rFonts w:asciiTheme="minorHAnsi" w:hAnsiTheme="minorHAnsi" w:cstheme="minorHAnsi"/>
        </w:rPr>
      </w:pPr>
      <w:r w:rsidRPr="008B67C5">
        <w:rPr>
          <w:rFonts w:asciiTheme="minorHAnsi" w:hAnsiTheme="minorHAnsi" w:cstheme="minorHAnsi"/>
          <w:b/>
          <w:bCs/>
        </w:rPr>
        <w:t xml:space="preserve">A 3-step “road map” with expert guidance. </w:t>
      </w:r>
      <w:r w:rsidRPr="008B67C5">
        <w:rPr>
          <w:rFonts w:asciiTheme="minorHAnsi" w:hAnsiTheme="minorHAnsi" w:cstheme="minorHAnsi"/>
        </w:rPr>
        <w:t xml:space="preserve">Learn how to find a range of quality providers that are a good fit for your situation. </w:t>
      </w:r>
    </w:p>
    <w:p w14:paraId="1EE6949B" w14:textId="77777777" w:rsidR="00501F56" w:rsidRPr="008B67C5" w:rsidRDefault="00501F56" w:rsidP="00501F56">
      <w:pPr>
        <w:pStyle w:val="NormalWeb"/>
        <w:shd w:val="clear" w:color="auto" w:fill="FFFFFF"/>
        <w:spacing w:before="0" w:beforeAutospacing="0" w:after="0" w:afterAutospacing="0"/>
        <w:rPr>
          <w:rFonts w:asciiTheme="minorHAnsi" w:hAnsiTheme="minorHAnsi" w:cstheme="minorHAnsi"/>
        </w:rPr>
      </w:pPr>
    </w:p>
    <w:p w14:paraId="0EDFAE57" w14:textId="77777777" w:rsidR="00501F56" w:rsidRPr="008B67C5" w:rsidRDefault="00501F56" w:rsidP="00501F56">
      <w:pPr>
        <w:pStyle w:val="NormalWeb"/>
        <w:shd w:val="clear" w:color="auto" w:fill="FFFFFF"/>
        <w:spacing w:before="0" w:beforeAutospacing="0" w:after="0" w:afterAutospacing="0"/>
        <w:rPr>
          <w:rFonts w:asciiTheme="minorHAnsi" w:hAnsiTheme="minorHAnsi" w:cstheme="minorHAnsi"/>
        </w:rPr>
      </w:pPr>
      <w:r w:rsidRPr="008B67C5">
        <w:rPr>
          <w:rFonts w:asciiTheme="minorHAnsi" w:hAnsiTheme="minorHAnsi" w:cstheme="minorHAnsi"/>
        </w:rPr>
        <w:t xml:space="preserve">If you or a loved one needs help with an alcohol problem, </w:t>
      </w:r>
      <w:r w:rsidRPr="008B67C5">
        <w:rPr>
          <w:rFonts w:asciiTheme="minorHAnsi" w:hAnsiTheme="minorHAnsi" w:cstheme="minorHAnsi"/>
          <w:b/>
          <w:bCs/>
        </w:rPr>
        <w:t xml:space="preserve">visit the </w:t>
      </w:r>
      <w:hyperlink r:id="rId7" w:history="1">
        <w:r w:rsidRPr="008B67C5">
          <w:rPr>
            <w:rStyle w:val="Hyperlink"/>
            <w:rFonts w:asciiTheme="minorHAnsi" w:eastAsiaTheme="majorEastAsia" w:hAnsiTheme="minorHAnsi" w:cstheme="minorHAnsi"/>
            <w:b/>
            <w:bCs/>
          </w:rPr>
          <w:t>Navigator</w:t>
        </w:r>
      </w:hyperlink>
      <w:r w:rsidRPr="008B67C5">
        <w:rPr>
          <w:rFonts w:asciiTheme="minorHAnsi" w:hAnsiTheme="minorHAnsi" w:cstheme="minorHAnsi"/>
          <w:b/>
          <w:bCs/>
        </w:rPr>
        <w:t xml:space="preserve"> today</w:t>
      </w:r>
      <w:r w:rsidRPr="008B67C5">
        <w:rPr>
          <w:rFonts w:asciiTheme="minorHAnsi" w:hAnsiTheme="minorHAnsi" w:cstheme="minorHAnsi"/>
        </w:rPr>
        <w:t xml:space="preserve"> to find quality care that can lead to a healthier future.</w:t>
      </w:r>
    </w:p>
    <w:p w14:paraId="363003A4" w14:textId="77777777" w:rsidR="00501F56" w:rsidRPr="008B67C5" w:rsidRDefault="00501F56" w:rsidP="00501F56">
      <w:pPr>
        <w:pStyle w:val="NormalWeb"/>
        <w:shd w:val="clear" w:color="auto" w:fill="FFFFFF"/>
        <w:spacing w:before="0" w:beforeAutospacing="0" w:after="0" w:afterAutospacing="0"/>
        <w:rPr>
          <w:rFonts w:asciiTheme="minorHAnsi" w:hAnsiTheme="minorHAnsi" w:cstheme="minorHAnsi"/>
        </w:rPr>
      </w:pPr>
    </w:p>
    <w:p w14:paraId="0E5FEFDA" w14:textId="77777777" w:rsidR="00501F56" w:rsidRPr="008B67C5" w:rsidRDefault="00501F56" w:rsidP="00501F56">
      <w:pPr>
        <w:pStyle w:val="NormalWeb"/>
        <w:shd w:val="clear" w:color="auto" w:fill="FFFFFF"/>
        <w:rPr>
          <w:rFonts w:asciiTheme="minorHAnsi" w:hAnsiTheme="minorHAnsi" w:cstheme="minorHAnsi"/>
          <w:b/>
          <w:bCs/>
        </w:rPr>
      </w:pPr>
    </w:p>
    <w:p w14:paraId="74C8B655" w14:textId="77777777" w:rsidR="00501F56" w:rsidRDefault="00501F56"/>
    <w:sectPr w:rsidR="00501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D06C5"/>
    <w:multiLevelType w:val="hybridMultilevel"/>
    <w:tmpl w:val="E416A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56"/>
    <w:rsid w:val="00314256"/>
    <w:rsid w:val="0038755D"/>
    <w:rsid w:val="00501F56"/>
    <w:rsid w:val="007114C5"/>
    <w:rsid w:val="00B21EFA"/>
    <w:rsid w:val="00B243FB"/>
    <w:rsid w:val="00BE32D4"/>
    <w:rsid w:val="00E57921"/>
    <w:rsid w:val="00F43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D6D9"/>
  <w15:chartTrackingRefBased/>
  <w15:docId w15:val="{9C8E515D-9A47-4963-8EB6-C9ED32D4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F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1F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1F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1F56"/>
    <w:rPr>
      <w:color w:val="0000FF"/>
      <w:u w:val="single"/>
    </w:rPr>
  </w:style>
  <w:style w:type="character" w:customStyle="1" w:styleId="Heading1Char">
    <w:name w:val="Heading 1 Char"/>
    <w:basedOn w:val="DefaultParagraphFont"/>
    <w:link w:val="Heading1"/>
    <w:uiPriority w:val="9"/>
    <w:rsid w:val="00501F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1F5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coholtreatment.niaaa.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coholtreatment.niaaa.nih.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Sonti</dc:creator>
  <cp:keywords/>
  <dc:description/>
  <cp:lastModifiedBy>Divya Sonti</cp:lastModifiedBy>
  <cp:revision>2</cp:revision>
  <dcterms:created xsi:type="dcterms:W3CDTF">2020-12-07T16:56:00Z</dcterms:created>
  <dcterms:modified xsi:type="dcterms:W3CDTF">2020-12-07T16:56:00Z</dcterms:modified>
</cp:coreProperties>
</file>